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CA20B6" w:rsidRPr="00E23944">
        <w:trPr>
          <w:trHeight w:val="841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0B6" w:rsidRPr="007E1E56" w:rsidRDefault="00377E1E" w:rsidP="007E1E56">
            <w:pPr>
              <w:pStyle w:val="Heading1"/>
              <w:keepNext w:val="0"/>
              <w:widowControl w:val="0"/>
              <w:spacing w:after="0" w:line="300" w:lineRule="exact"/>
              <w:ind w:left="0"/>
              <w:jc w:val="center"/>
              <w:rPr>
                <w:sz w:val="22"/>
                <w:szCs w:val="22"/>
              </w:rPr>
            </w:pPr>
            <w:r w:rsidRPr="007E1E56">
              <w:rPr>
                <w:sz w:val="22"/>
              </w:rPr>
              <w:t>Bürger</w:t>
            </w:r>
            <w:r w:rsidR="00D766F6" w:rsidRPr="007E1E56">
              <w:rPr>
                <w:sz w:val="22"/>
              </w:rPr>
              <w:t xml:space="preserve"> und Bürgerinnen</w:t>
            </w:r>
            <w:r w:rsidRPr="007E1E56">
              <w:rPr>
                <w:sz w:val="22"/>
              </w:rPr>
              <w:t xml:space="preserve"> der Europäischen Union</w:t>
            </w:r>
          </w:p>
          <w:p w:rsidR="00064CFF" w:rsidRPr="007E1E56" w:rsidRDefault="00377E1E" w:rsidP="007E1E56">
            <w:pPr>
              <w:pStyle w:val="Corpodeltesto"/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 w:rsidRPr="007E1E56">
              <w:rPr>
                <w:rFonts w:ascii="Arial" w:hAnsi="Arial"/>
                <w:sz w:val="22"/>
              </w:rPr>
              <w:t xml:space="preserve">Ersatzerklärung im Sinne des Art. 46 des DPR Nr. 445/2000 </w:t>
            </w:r>
            <w:proofErr w:type="spellStart"/>
            <w:r w:rsidRPr="007E1E56">
              <w:rPr>
                <w:rFonts w:ascii="Arial" w:hAnsi="Arial"/>
                <w:sz w:val="22"/>
              </w:rPr>
              <w:t>i.d.g.F</w:t>
            </w:r>
            <w:proofErr w:type="spellEnd"/>
            <w:r w:rsidRPr="007E1E56">
              <w:rPr>
                <w:rFonts w:ascii="Arial" w:hAnsi="Arial"/>
                <w:sz w:val="22"/>
              </w:rPr>
              <w:t xml:space="preserve">. </w:t>
            </w:r>
          </w:p>
          <w:p w:rsidR="00CA20B6" w:rsidRPr="007E1E56" w:rsidRDefault="00377E1E" w:rsidP="007E1E56">
            <w:pPr>
              <w:pStyle w:val="Corpodeltesto"/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7E1E56">
              <w:rPr>
                <w:rFonts w:ascii="Arial" w:hAnsi="Arial"/>
                <w:sz w:val="22"/>
              </w:rPr>
              <w:t>über den Nicht-Verlust des passiven Wahlrechts im Herkunftsstaat</w:t>
            </w:r>
          </w:p>
          <w:p w:rsidR="00CA20B6" w:rsidRPr="007E1E56" w:rsidRDefault="00377E1E" w:rsidP="007E1E56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spacing w:val="-4"/>
                <w:sz w:val="14"/>
                <w:szCs w:val="14"/>
              </w:rPr>
            </w:pPr>
            <w:r w:rsidRPr="007E1E56">
              <w:rPr>
                <w:rFonts w:ascii="Arial" w:hAnsi="Arial"/>
                <w:i/>
                <w:spacing w:val="-4"/>
                <w:sz w:val="14"/>
              </w:rPr>
              <w:t xml:space="preserve">(Art. 5 Abs. 1 Buchst b) des </w:t>
            </w:r>
            <w:proofErr w:type="spellStart"/>
            <w:r w:rsidRPr="007E1E56">
              <w:rPr>
                <w:rFonts w:ascii="Arial" w:hAnsi="Arial"/>
                <w:i/>
                <w:spacing w:val="-4"/>
                <w:sz w:val="14"/>
              </w:rPr>
              <w:t>GvD</w:t>
            </w:r>
            <w:proofErr w:type="spellEnd"/>
            <w:r w:rsidRPr="007E1E56">
              <w:rPr>
                <w:rFonts w:ascii="Arial" w:hAnsi="Arial"/>
                <w:i/>
                <w:spacing w:val="-4"/>
                <w:sz w:val="14"/>
              </w:rPr>
              <w:t xml:space="preserve"> vom 12. April 1996, Nr. 197; II. Sektion des Staatsrats, Urteil Nr. 6311/2021 und Urteil Nr. 6357/2021; ministerielle Anweisungen)</w:t>
            </w:r>
          </w:p>
        </w:tc>
      </w:tr>
    </w:tbl>
    <w:p w:rsidR="00CA20B6" w:rsidRPr="00064CFF" w:rsidRDefault="00377E1E" w:rsidP="007E1E56">
      <w:pPr>
        <w:pStyle w:val="western"/>
        <w:tabs>
          <w:tab w:val="left" w:leader="underscore" w:pos="9638"/>
        </w:tabs>
        <w:spacing w:before="720" w:beforeAutospacing="0" w:afterAutospacing="0" w:line="480" w:lineRule="auto"/>
        <w:rPr>
          <w:rFonts w:ascii="Arial" w:hAnsi="Arial" w:cs="Arial"/>
          <w:b w:val="0"/>
          <w:bCs w:val="0"/>
          <w:sz w:val="20"/>
          <w:szCs w:val="20"/>
        </w:rPr>
      </w:pPr>
      <w:r w:rsidRPr="00064CFF">
        <w:rPr>
          <w:rFonts w:ascii="Arial" w:hAnsi="Arial" w:cs="Arial"/>
          <w:b w:val="0"/>
          <w:sz w:val="20"/>
        </w:rPr>
        <w:t>Der/Die unt</w:t>
      </w:r>
      <w:r w:rsidR="00064CFF" w:rsidRPr="00064CFF">
        <w:rPr>
          <w:rFonts w:ascii="Arial" w:hAnsi="Arial" w:cs="Arial"/>
          <w:b w:val="0"/>
          <w:sz w:val="20"/>
        </w:rPr>
        <w:t xml:space="preserve">erfertigte </w:t>
      </w:r>
      <w:r w:rsidR="00900CA0">
        <w:rPr>
          <w:rFonts w:ascii="Arial" w:hAnsi="Arial" w:cs="Arial"/>
          <w:b w:val="0"/>
          <w:sz w:val="20"/>
        </w:rPr>
        <w:t>_____________________________________________________________________</w:t>
      </w:r>
      <w:r w:rsidR="00064CFF" w:rsidRPr="00064CFF">
        <w:rPr>
          <w:rFonts w:ascii="Arial" w:hAnsi="Arial" w:cs="Arial"/>
          <w:b w:val="0"/>
          <w:sz w:val="20"/>
        </w:rPr>
        <w:t>,</w:t>
      </w:r>
    </w:p>
    <w:p w:rsidR="00CA20B6" w:rsidRPr="00064CFF" w:rsidRDefault="00377E1E" w:rsidP="007E1E56">
      <w:pPr>
        <w:pStyle w:val="western"/>
        <w:tabs>
          <w:tab w:val="left" w:leader="underscore" w:pos="6804"/>
          <w:tab w:val="left" w:leader="underscore" w:pos="9639"/>
        </w:tabs>
        <w:spacing w:beforeAutospacing="0" w:afterAutospacing="0" w:line="480" w:lineRule="auto"/>
        <w:rPr>
          <w:rFonts w:ascii="Arial" w:hAnsi="Arial" w:cs="Arial"/>
          <w:b w:val="0"/>
          <w:bCs w:val="0"/>
          <w:sz w:val="20"/>
          <w:szCs w:val="20"/>
        </w:rPr>
      </w:pPr>
      <w:r w:rsidRPr="00064CFF">
        <w:rPr>
          <w:rFonts w:ascii="Arial" w:hAnsi="Arial" w:cs="Arial"/>
          <w:b w:val="0"/>
          <w:sz w:val="20"/>
        </w:rPr>
        <w:t xml:space="preserve">geboren am </w:t>
      </w:r>
      <w:r w:rsidR="00064CFF" w:rsidRPr="00064CFF">
        <w:rPr>
          <w:rFonts w:ascii="Arial" w:hAnsi="Arial" w:cs="Arial"/>
          <w:b w:val="0"/>
          <w:sz w:val="20"/>
        </w:rPr>
        <w:t>_____________________</w:t>
      </w:r>
      <w:r w:rsidRPr="00064CFF">
        <w:rPr>
          <w:rFonts w:ascii="Arial" w:hAnsi="Arial" w:cs="Arial"/>
          <w:b w:val="0"/>
          <w:sz w:val="20"/>
        </w:rPr>
        <w:t xml:space="preserve"> in </w:t>
      </w:r>
      <w:r w:rsidR="00064CFF" w:rsidRPr="00064CFF">
        <w:rPr>
          <w:rFonts w:ascii="Arial" w:hAnsi="Arial" w:cs="Arial"/>
          <w:b w:val="0"/>
          <w:sz w:val="20"/>
        </w:rPr>
        <w:t>________________________________</w:t>
      </w:r>
      <w:r w:rsidR="00064CFF">
        <w:rPr>
          <w:rFonts w:ascii="Arial" w:hAnsi="Arial" w:cs="Arial"/>
          <w:b w:val="0"/>
          <w:sz w:val="20"/>
        </w:rPr>
        <w:t>___________</w:t>
      </w:r>
      <w:r w:rsidR="00064CFF" w:rsidRPr="00064CFF">
        <w:rPr>
          <w:rFonts w:ascii="Arial" w:hAnsi="Arial" w:cs="Arial"/>
          <w:b w:val="0"/>
          <w:sz w:val="20"/>
        </w:rPr>
        <w:t>________</w:t>
      </w:r>
      <w:r w:rsidR="00900CA0">
        <w:rPr>
          <w:rFonts w:ascii="Arial" w:hAnsi="Arial" w:cs="Arial"/>
          <w:b w:val="0"/>
          <w:sz w:val="20"/>
        </w:rPr>
        <w:t>_</w:t>
      </w:r>
      <w:r w:rsidR="00064CFF" w:rsidRPr="00064CFF">
        <w:rPr>
          <w:rFonts w:ascii="Arial" w:hAnsi="Arial" w:cs="Arial"/>
          <w:b w:val="0"/>
          <w:sz w:val="20"/>
        </w:rPr>
        <w:t>,</w:t>
      </w:r>
    </w:p>
    <w:p w:rsidR="00064CFF" w:rsidRDefault="00377E1E" w:rsidP="00625EB3">
      <w:pPr>
        <w:pStyle w:val="western"/>
        <w:tabs>
          <w:tab w:val="left" w:leader="underscore" w:pos="7938"/>
        </w:tabs>
        <w:spacing w:beforeAutospacing="0" w:after="120" w:afterAutospacing="0" w:line="480" w:lineRule="auto"/>
        <w:rPr>
          <w:rFonts w:ascii="Arial" w:hAnsi="Arial" w:cs="Arial"/>
          <w:b w:val="0"/>
          <w:sz w:val="20"/>
        </w:rPr>
      </w:pPr>
      <w:r w:rsidRPr="00064CFF">
        <w:rPr>
          <w:rFonts w:ascii="Arial" w:hAnsi="Arial" w:cs="Arial"/>
          <w:b w:val="0"/>
          <w:sz w:val="20"/>
        </w:rPr>
        <w:t xml:space="preserve">wohnhaft in der Gemeinde </w:t>
      </w:r>
      <w:r w:rsidR="00064CFF" w:rsidRPr="00064CFF">
        <w:rPr>
          <w:rFonts w:ascii="Arial" w:hAnsi="Arial" w:cs="Arial"/>
          <w:b w:val="0"/>
          <w:sz w:val="20"/>
        </w:rPr>
        <w:t>_____________</w:t>
      </w:r>
      <w:r w:rsidR="00064CFF">
        <w:rPr>
          <w:rFonts w:ascii="Arial" w:hAnsi="Arial" w:cs="Arial"/>
          <w:b w:val="0"/>
          <w:sz w:val="20"/>
        </w:rPr>
        <w:t>___</w:t>
      </w:r>
      <w:r w:rsidR="00625EB3">
        <w:rPr>
          <w:rFonts w:ascii="Arial" w:hAnsi="Arial" w:cs="Arial"/>
          <w:b w:val="0"/>
          <w:sz w:val="20"/>
        </w:rPr>
        <w:t>_______________________________________________</w:t>
      </w:r>
      <w:r w:rsidR="00064CFF">
        <w:rPr>
          <w:rFonts w:ascii="Arial" w:hAnsi="Arial" w:cs="Arial"/>
          <w:b w:val="0"/>
          <w:sz w:val="20"/>
        </w:rPr>
        <w:t>_</w:t>
      </w:r>
      <w:r w:rsidRPr="00064CFF">
        <w:rPr>
          <w:rFonts w:ascii="Arial" w:hAnsi="Arial" w:cs="Arial"/>
          <w:b w:val="0"/>
          <w:sz w:val="20"/>
        </w:rPr>
        <w:t xml:space="preserve">, </w:t>
      </w:r>
    </w:p>
    <w:p w:rsidR="00064CFF" w:rsidRDefault="00064CFF" w:rsidP="00D766F6">
      <w:pPr>
        <w:tabs>
          <w:tab w:val="left" w:pos="8490"/>
          <w:tab w:val="right" w:leader="dot" w:pos="9639"/>
        </w:tabs>
        <w:spacing w:before="120" w:after="120" w:line="280" w:lineRule="exact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ERKLÄRT</w:t>
      </w:r>
    </w:p>
    <w:p w:rsidR="00CA20B6" w:rsidRPr="00D766F6" w:rsidRDefault="00377E1E" w:rsidP="00625EB3">
      <w:pPr>
        <w:pStyle w:val="western"/>
        <w:tabs>
          <w:tab w:val="left" w:leader="underscore" w:pos="6047"/>
        </w:tabs>
        <w:spacing w:before="120" w:beforeAutospacing="0" w:after="120" w:afterAutospacing="0" w:line="360" w:lineRule="exact"/>
        <w:rPr>
          <w:rFonts w:ascii="Arial" w:hAnsi="Arial"/>
          <w:b w:val="0"/>
          <w:sz w:val="20"/>
        </w:rPr>
      </w:pPr>
      <w:r w:rsidRPr="00D766F6">
        <w:rPr>
          <w:rFonts w:ascii="Arial" w:hAnsi="Arial"/>
          <w:b w:val="0"/>
          <w:sz w:val="20"/>
        </w:rPr>
        <w:t>in seiner</w:t>
      </w:r>
      <w:r w:rsidR="00064CFF" w:rsidRPr="00D766F6">
        <w:rPr>
          <w:rFonts w:ascii="Arial" w:hAnsi="Arial"/>
          <w:b w:val="0"/>
          <w:sz w:val="20"/>
        </w:rPr>
        <w:t>/ihrer</w:t>
      </w:r>
      <w:r w:rsidRPr="00D766F6">
        <w:rPr>
          <w:rFonts w:ascii="Arial" w:hAnsi="Arial"/>
          <w:b w:val="0"/>
          <w:sz w:val="20"/>
        </w:rPr>
        <w:t xml:space="preserve"> Eigenschaft als Staatsbürger</w:t>
      </w:r>
      <w:r w:rsidR="00064CFF" w:rsidRPr="00D766F6">
        <w:rPr>
          <w:rFonts w:ascii="Arial" w:hAnsi="Arial"/>
          <w:b w:val="0"/>
          <w:sz w:val="20"/>
        </w:rPr>
        <w:t>/Staatsbürgerin</w:t>
      </w:r>
      <w:r w:rsidRPr="00D766F6">
        <w:rPr>
          <w:rFonts w:ascii="Arial" w:hAnsi="Arial"/>
          <w:b w:val="0"/>
          <w:sz w:val="20"/>
        </w:rPr>
        <w:t xml:space="preserve"> von </w:t>
      </w:r>
      <w:r w:rsidR="00064CFF" w:rsidRPr="00D766F6">
        <w:rPr>
          <w:rFonts w:ascii="Arial" w:hAnsi="Arial"/>
          <w:b w:val="0"/>
          <w:sz w:val="20"/>
        </w:rPr>
        <w:t>_____</w:t>
      </w:r>
      <w:r w:rsidR="00625EB3">
        <w:rPr>
          <w:rFonts w:ascii="Arial" w:hAnsi="Arial"/>
          <w:b w:val="0"/>
          <w:sz w:val="20"/>
        </w:rPr>
        <w:t>_____________</w:t>
      </w:r>
      <w:r w:rsidR="00064CFF" w:rsidRPr="00D766F6">
        <w:rPr>
          <w:rFonts w:ascii="Arial" w:hAnsi="Arial"/>
          <w:b w:val="0"/>
          <w:sz w:val="20"/>
        </w:rPr>
        <w:t>__________</w:t>
      </w:r>
      <w:r w:rsidRPr="00D766F6">
        <w:rPr>
          <w:rFonts w:ascii="Arial" w:hAnsi="Arial"/>
          <w:b w:val="0"/>
          <w:sz w:val="20"/>
        </w:rPr>
        <w:t>, Mitgliedstaat der Europäischen Union, in Bezug auf die Einreichung der Kandidatur für das Amt eines Gemeind</w:t>
      </w:r>
      <w:r w:rsidR="00064CFF" w:rsidRPr="00D766F6">
        <w:rPr>
          <w:rFonts w:ascii="Arial" w:hAnsi="Arial"/>
          <w:b w:val="0"/>
          <w:sz w:val="20"/>
        </w:rPr>
        <w:t>e</w:t>
      </w:r>
      <w:r w:rsidRPr="00D766F6">
        <w:rPr>
          <w:rFonts w:ascii="Arial" w:hAnsi="Arial"/>
          <w:b w:val="0"/>
          <w:sz w:val="20"/>
        </w:rPr>
        <w:t xml:space="preserve">ratsmitglieds in der Liste mit dem Listenzeichen </w:t>
      </w:r>
      <w:r w:rsidR="00064CFF" w:rsidRPr="00D766F6">
        <w:rPr>
          <w:rFonts w:ascii="Arial" w:hAnsi="Arial"/>
          <w:b w:val="0"/>
          <w:sz w:val="20"/>
        </w:rPr>
        <w:t>__</w:t>
      </w:r>
      <w:r w:rsidR="00625EB3">
        <w:rPr>
          <w:rFonts w:ascii="Arial" w:hAnsi="Arial"/>
          <w:b w:val="0"/>
          <w:sz w:val="20"/>
        </w:rPr>
        <w:t>_______</w:t>
      </w:r>
      <w:r w:rsidR="00064CFF" w:rsidRPr="00D766F6">
        <w:rPr>
          <w:rFonts w:ascii="Arial" w:hAnsi="Arial"/>
          <w:b w:val="0"/>
          <w:sz w:val="20"/>
        </w:rPr>
        <w:t>___________</w:t>
      </w:r>
      <w:r w:rsidRPr="00D766F6">
        <w:rPr>
          <w:rFonts w:ascii="Arial" w:hAnsi="Arial"/>
          <w:b w:val="0"/>
          <w:sz w:val="20"/>
        </w:rPr>
        <w:t xml:space="preserve"> anlässlich der Wahlen am Sonntag, den </w:t>
      </w:r>
      <w:r w:rsidR="00F46368">
        <w:rPr>
          <w:rFonts w:ascii="Arial" w:hAnsi="Arial"/>
          <w:b w:val="0"/>
          <w:sz w:val="20"/>
        </w:rPr>
        <w:t xml:space="preserve">___________________ </w:t>
      </w:r>
      <w:r w:rsidRPr="00D766F6">
        <w:rPr>
          <w:rFonts w:ascii="Arial" w:hAnsi="Arial"/>
          <w:b w:val="0"/>
          <w:sz w:val="20"/>
        </w:rPr>
        <w:t>für die Direktwahl des Bürgermeisters und der Gemeinderats</w:t>
      </w:r>
      <w:r w:rsidR="00F46368">
        <w:rPr>
          <w:rFonts w:ascii="Arial" w:hAnsi="Arial"/>
          <w:b w:val="0"/>
          <w:sz w:val="20"/>
        </w:rPr>
        <w:softHyphen/>
      </w:r>
      <w:r w:rsidRPr="00D766F6">
        <w:rPr>
          <w:rFonts w:ascii="Arial" w:hAnsi="Arial"/>
          <w:b w:val="0"/>
          <w:sz w:val="20"/>
        </w:rPr>
        <w:t>mitglieder de</w:t>
      </w:r>
      <w:r w:rsidR="00531F24" w:rsidRPr="00D766F6">
        <w:rPr>
          <w:rFonts w:ascii="Arial" w:hAnsi="Arial"/>
          <w:b w:val="0"/>
          <w:sz w:val="20"/>
        </w:rPr>
        <w:t>r Gemeinde ______</w:t>
      </w:r>
      <w:r w:rsidR="00625EB3">
        <w:rPr>
          <w:rFonts w:ascii="Arial" w:hAnsi="Arial"/>
          <w:b w:val="0"/>
          <w:sz w:val="20"/>
        </w:rPr>
        <w:t>_______________________________________________________</w:t>
      </w:r>
      <w:r w:rsidR="00531F24" w:rsidRPr="00D766F6">
        <w:rPr>
          <w:rFonts w:ascii="Arial" w:hAnsi="Arial"/>
          <w:b w:val="0"/>
          <w:sz w:val="20"/>
        </w:rPr>
        <w:t>____;</w:t>
      </w:r>
    </w:p>
    <w:p w:rsidR="00CA20B6" w:rsidRPr="00900CA0" w:rsidRDefault="00064CFF" w:rsidP="007E1E56">
      <w:pPr>
        <w:pStyle w:val="western"/>
        <w:spacing w:before="120" w:beforeAutospacing="0" w:after="120" w:afterAutospacing="0" w:line="280" w:lineRule="exact"/>
        <w:rPr>
          <w:rFonts w:ascii="Arial" w:hAnsi="Arial"/>
          <w:b w:val="0"/>
          <w:spacing w:val="-2"/>
          <w:sz w:val="20"/>
        </w:rPr>
      </w:pPr>
      <w:r w:rsidRPr="00900CA0">
        <w:rPr>
          <w:rFonts w:ascii="Arial" w:hAnsi="Arial"/>
          <w:b w:val="0"/>
          <w:spacing w:val="-2"/>
          <w:sz w:val="20"/>
        </w:rPr>
        <w:t>a</w:t>
      </w:r>
      <w:r w:rsidR="00377E1E" w:rsidRPr="00900CA0">
        <w:rPr>
          <w:rFonts w:ascii="Arial" w:hAnsi="Arial"/>
          <w:b w:val="0"/>
          <w:spacing w:val="-2"/>
          <w:sz w:val="20"/>
        </w:rPr>
        <w:t xml:space="preserve">ufgrund des Art. 5 Abs. 1 Buchst a) des </w:t>
      </w:r>
      <w:proofErr w:type="spellStart"/>
      <w:r w:rsidR="00377E1E" w:rsidRPr="00900CA0">
        <w:rPr>
          <w:rFonts w:ascii="Arial" w:hAnsi="Arial"/>
          <w:b w:val="0"/>
          <w:spacing w:val="-2"/>
          <w:sz w:val="20"/>
        </w:rPr>
        <w:t>GvD</w:t>
      </w:r>
      <w:proofErr w:type="spellEnd"/>
      <w:r w:rsidR="00377E1E" w:rsidRPr="00900CA0">
        <w:rPr>
          <w:rFonts w:ascii="Arial" w:hAnsi="Arial"/>
          <w:b w:val="0"/>
          <w:spacing w:val="-2"/>
          <w:sz w:val="20"/>
        </w:rPr>
        <w:t xml:space="preserve"> vom 12. April 1996, Nr. 197 „Umsetzung der Richtlinie 94/80/EG über die Einzelheiten der Ausübung des aktiven und passiven Wahlrechts bei den Kommunalwahlen für Unionsbürger mit Wohnsitz in einem Mitgliedstaat, dessen Staatsangehörigkeit sie nicht besitzen“;</w:t>
      </w:r>
    </w:p>
    <w:p w:rsidR="00CA20B6" w:rsidRDefault="00064CFF" w:rsidP="007E1E56">
      <w:pPr>
        <w:pStyle w:val="western"/>
        <w:spacing w:before="120" w:beforeAutospacing="0" w:after="120" w:afterAutospacing="0" w:line="28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sz w:val="20"/>
        </w:rPr>
        <w:t>a</w:t>
      </w:r>
      <w:r w:rsidR="00377E1E">
        <w:rPr>
          <w:rFonts w:ascii="Arial" w:hAnsi="Arial"/>
          <w:b w:val="0"/>
          <w:sz w:val="20"/>
        </w:rPr>
        <w:t xml:space="preserve">ufgrund der Urteile </w:t>
      </w:r>
      <w:r>
        <w:rPr>
          <w:rFonts w:ascii="Arial" w:hAnsi="Arial"/>
          <w:b w:val="0"/>
          <w:sz w:val="20"/>
        </w:rPr>
        <w:t xml:space="preserve">der II. Sektion des Staatsrats </w:t>
      </w:r>
      <w:r w:rsidR="00377E1E">
        <w:rPr>
          <w:rFonts w:ascii="Arial" w:hAnsi="Arial"/>
          <w:b w:val="0"/>
          <w:sz w:val="20"/>
        </w:rPr>
        <w:t xml:space="preserve">vom 15. September 2021, Nr. 6311 und vom 17. September 2021, Nr. 6357, laut denen der Art. 5 des </w:t>
      </w:r>
      <w:proofErr w:type="spellStart"/>
      <w:r w:rsidR="00377E1E">
        <w:rPr>
          <w:rFonts w:ascii="Arial" w:hAnsi="Arial"/>
          <w:b w:val="0"/>
          <w:sz w:val="20"/>
        </w:rPr>
        <w:t>GvD</w:t>
      </w:r>
      <w:proofErr w:type="spellEnd"/>
      <w:r w:rsidR="00377E1E">
        <w:rPr>
          <w:rFonts w:ascii="Arial" w:hAnsi="Arial"/>
          <w:b w:val="0"/>
          <w:sz w:val="20"/>
        </w:rPr>
        <w:t xml:space="preserve"> Nr. 197/1996 in Umsetzung der Gleichbehandlungsgrundsätze der Europäischen Union milder ausgelegt werden muss und demnach die im Herkunftsland des in Italien kandidierenden EU-Bürgers ausgestellte Bescheinigung ordnungsgemäß durch eine Eigenerklärung des kandidierenden EU-Bürgers ersetzt werden kann, aus der hervorgeht, dass er nicht des passiven Wahlrechts nach der Rechtsordnung seines Herkunftsstaats verlustig gegangen ist; </w:t>
      </w:r>
    </w:p>
    <w:p w:rsidR="00CA20B6" w:rsidRDefault="00064CFF" w:rsidP="007E1E56">
      <w:pPr>
        <w:pStyle w:val="Corpodeltesto"/>
        <w:spacing w:before="120" w:after="120" w:line="280" w:lineRule="exact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</w:t>
      </w:r>
      <w:r w:rsidR="00377E1E">
        <w:rPr>
          <w:rFonts w:ascii="Arial" w:hAnsi="Arial"/>
          <w:b w:val="0"/>
          <w:sz w:val="20"/>
        </w:rPr>
        <w:t xml:space="preserve">m Bewusstsein, dass im Sinne des Art. 76 des DPR Nr. 445/2000 </w:t>
      </w:r>
      <w:proofErr w:type="spellStart"/>
      <w:r w:rsidR="00377E1E">
        <w:rPr>
          <w:rFonts w:ascii="Arial" w:hAnsi="Arial"/>
          <w:b w:val="0"/>
          <w:sz w:val="20"/>
        </w:rPr>
        <w:t>i.d.g.F</w:t>
      </w:r>
      <w:proofErr w:type="spellEnd"/>
      <w:r w:rsidR="00377E1E">
        <w:rPr>
          <w:rFonts w:ascii="Arial" w:hAnsi="Arial"/>
          <w:b w:val="0"/>
          <w:sz w:val="20"/>
        </w:rPr>
        <w:t>. bei wahrheitswidrigen Erklärungen und Urkundenfälschung die im Strafgesetzbuch und in den einschlägigen Sondergesetzen vorgesehenen Strafen angewandt werden,</w:t>
      </w:r>
    </w:p>
    <w:p w:rsidR="00064CFF" w:rsidRPr="00742954" w:rsidRDefault="00064CFF">
      <w:pPr>
        <w:pStyle w:val="Corpodeltesto"/>
        <w:spacing w:line="280" w:lineRule="exact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064CFF" w:rsidRPr="00900CA0" w:rsidRDefault="00377E1E" w:rsidP="007E1E56">
      <w:pPr>
        <w:tabs>
          <w:tab w:val="right" w:leader="underscore" w:pos="9639"/>
        </w:tabs>
        <w:spacing w:after="40" w:line="360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900CA0">
        <w:rPr>
          <w:rFonts w:ascii="Arial" w:hAnsi="Arial"/>
          <w:b/>
          <w:color w:val="000000"/>
          <w:sz w:val="20"/>
          <w:szCs w:val="20"/>
        </w:rPr>
        <w:t>dass er</w:t>
      </w:r>
      <w:r w:rsidR="00EB60AE" w:rsidRPr="00900CA0">
        <w:rPr>
          <w:rFonts w:ascii="Arial" w:hAnsi="Arial"/>
          <w:b/>
          <w:color w:val="000000"/>
          <w:sz w:val="20"/>
          <w:szCs w:val="20"/>
        </w:rPr>
        <w:t>/sie</w:t>
      </w:r>
      <w:r w:rsidRPr="00900CA0">
        <w:rPr>
          <w:rFonts w:ascii="Arial" w:hAnsi="Arial"/>
          <w:b/>
          <w:color w:val="000000"/>
          <w:sz w:val="20"/>
          <w:szCs w:val="20"/>
        </w:rPr>
        <w:t xml:space="preserve"> nach der Rechtsordnung seines</w:t>
      </w:r>
      <w:r w:rsidR="00EB60AE" w:rsidRPr="00900CA0">
        <w:rPr>
          <w:rFonts w:ascii="Arial" w:hAnsi="Arial"/>
          <w:b/>
          <w:color w:val="000000"/>
          <w:sz w:val="20"/>
          <w:szCs w:val="20"/>
        </w:rPr>
        <w:t>/ihres</w:t>
      </w:r>
      <w:r w:rsidRPr="00900CA0">
        <w:rPr>
          <w:rFonts w:ascii="Arial" w:hAnsi="Arial"/>
          <w:b/>
          <w:color w:val="000000"/>
          <w:sz w:val="20"/>
          <w:szCs w:val="20"/>
        </w:rPr>
        <w:t xml:space="preserve"> Herkunftsstaats </w:t>
      </w:r>
      <w:r w:rsidR="007E1E56" w:rsidRPr="00900CA0">
        <w:rPr>
          <w:rFonts w:ascii="Arial" w:hAnsi="Arial"/>
          <w:color w:val="000000"/>
          <w:sz w:val="20"/>
          <w:szCs w:val="20"/>
        </w:rPr>
        <w:tab/>
      </w:r>
      <w:r w:rsidR="007E1E56" w:rsidRPr="00900CA0">
        <w:rPr>
          <w:rFonts w:ascii="Arial" w:hAnsi="Arial"/>
          <w:b/>
          <w:color w:val="000000"/>
          <w:sz w:val="20"/>
          <w:szCs w:val="20"/>
        </w:rPr>
        <w:br/>
      </w:r>
      <w:r w:rsidR="00064CFF" w:rsidRPr="00900CA0">
        <w:rPr>
          <w:rFonts w:ascii="Arial" w:hAnsi="Arial"/>
          <w:b/>
          <w:sz w:val="20"/>
          <w:szCs w:val="20"/>
        </w:rPr>
        <w:t>(</w:t>
      </w:r>
      <w:r w:rsidR="00EB60AE" w:rsidRPr="00900CA0">
        <w:rPr>
          <w:rFonts w:ascii="Arial" w:hAnsi="Arial"/>
          <w:b/>
          <w:sz w:val="20"/>
          <w:szCs w:val="20"/>
        </w:rPr>
        <w:t xml:space="preserve">EU-Mitgliedstaat </w:t>
      </w:r>
      <w:r w:rsidR="00064CFF" w:rsidRPr="00900CA0">
        <w:rPr>
          <w:rFonts w:ascii="Arial" w:hAnsi="Arial"/>
          <w:b/>
          <w:sz w:val="20"/>
          <w:szCs w:val="20"/>
        </w:rPr>
        <w:t>angeben)</w:t>
      </w:r>
      <w:r w:rsidR="00531F24" w:rsidRPr="00900CA0">
        <w:rPr>
          <w:rFonts w:ascii="Arial" w:hAnsi="Arial"/>
          <w:b/>
          <w:color w:val="000000"/>
          <w:sz w:val="20"/>
          <w:szCs w:val="20"/>
        </w:rPr>
        <w:t xml:space="preserve"> n</w:t>
      </w:r>
      <w:r w:rsidRPr="00900CA0">
        <w:rPr>
          <w:rFonts w:ascii="Arial" w:hAnsi="Arial"/>
          <w:b/>
          <w:color w:val="000000"/>
          <w:sz w:val="20"/>
          <w:szCs w:val="20"/>
        </w:rPr>
        <w:t>icht des passiven Wahlrechts verlustig gegangen ist</w:t>
      </w:r>
      <w:r w:rsidRPr="00900CA0">
        <w:rPr>
          <w:rStyle w:val="Richiamoallanotaapidipagina"/>
          <w:rFonts w:ascii="Arial" w:hAnsi="Arial" w:cs="Arial"/>
          <w:color w:val="000000"/>
          <w:sz w:val="20"/>
          <w:szCs w:val="20"/>
          <w:lang w:eastAsia="zh-CN"/>
        </w:rPr>
        <w:footnoteReference w:id="1"/>
      </w:r>
      <w:r w:rsidRPr="00900CA0">
        <w:rPr>
          <w:rFonts w:ascii="Arial" w:hAnsi="Arial"/>
          <w:color w:val="000000"/>
          <w:sz w:val="20"/>
          <w:szCs w:val="20"/>
        </w:rPr>
        <w:t>.</w:t>
      </w:r>
    </w:p>
    <w:p w:rsidR="007E1E56" w:rsidRPr="00900CA0" w:rsidRDefault="007E1E56" w:rsidP="00F640D2">
      <w:pPr>
        <w:widowControl w:val="0"/>
        <w:tabs>
          <w:tab w:val="right" w:leader="dot" w:pos="9639"/>
        </w:tabs>
        <w:spacing w:before="20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00CA0">
        <w:rPr>
          <w:rFonts w:ascii="Arial" w:hAnsi="Arial" w:cs="Arial"/>
          <w:iCs/>
          <w:sz w:val="20"/>
          <w:szCs w:val="20"/>
        </w:rPr>
        <w:t xml:space="preserve">________________, </w:t>
      </w:r>
      <w:r w:rsidRPr="00900CA0">
        <w:rPr>
          <w:rFonts w:ascii="Arial" w:hAnsi="Arial"/>
          <w:sz w:val="20"/>
          <w:szCs w:val="20"/>
        </w:rPr>
        <w:t>den</w:t>
      </w:r>
      <w:r w:rsidRPr="00900CA0">
        <w:rPr>
          <w:rFonts w:ascii="Arial" w:hAnsi="Arial" w:cs="Arial"/>
          <w:iCs/>
          <w:sz w:val="20"/>
          <w:szCs w:val="20"/>
        </w:rPr>
        <w:t xml:space="preserve"> _______________</w:t>
      </w:r>
    </w:p>
    <w:p w:rsidR="00CA20B6" w:rsidRPr="00900CA0" w:rsidRDefault="00377E1E">
      <w:pPr>
        <w:pStyle w:val="Heading1"/>
        <w:keepNext w:val="0"/>
        <w:widowControl w:val="0"/>
        <w:tabs>
          <w:tab w:val="clear" w:pos="6935"/>
          <w:tab w:val="right" w:leader="dot" w:pos="9639"/>
        </w:tabs>
        <w:spacing w:after="0" w:line="360" w:lineRule="auto"/>
        <w:ind w:left="5949"/>
        <w:jc w:val="center"/>
        <w:rPr>
          <w:b w:val="0"/>
          <w:sz w:val="20"/>
          <w:szCs w:val="20"/>
        </w:rPr>
      </w:pPr>
      <w:r w:rsidRPr="00900CA0">
        <w:rPr>
          <w:sz w:val="20"/>
          <w:szCs w:val="20"/>
        </w:rPr>
        <w:t>DIE ERKLÄRENDE PERSON</w:t>
      </w:r>
    </w:p>
    <w:p w:rsidR="007E1E56" w:rsidRPr="00C7558C" w:rsidRDefault="007E1E56" w:rsidP="007E1E56">
      <w:pPr>
        <w:widowControl w:val="0"/>
        <w:tabs>
          <w:tab w:val="right" w:leader="dot" w:pos="9639"/>
        </w:tabs>
        <w:spacing w:before="240"/>
        <w:ind w:left="5948"/>
        <w:jc w:val="center"/>
        <w:rPr>
          <w:rFonts w:ascii="Arial" w:hAnsi="Arial" w:cs="Arial"/>
          <w:bCs/>
          <w:sz w:val="19"/>
          <w:szCs w:val="19"/>
        </w:rPr>
      </w:pPr>
      <w:r w:rsidRPr="00C7558C">
        <w:rPr>
          <w:rFonts w:ascii="Arial" w:hAnsi="Arial" w:cs="Arial"/>
          <w:bCs/>
          <w:sz w:val="19"/>
          <w:szCs w:val="19"/>
        </w:rPr>
        <w:t>_______________________________</w:t>
      </w:r>
    </w:p>
    <w:p w:rsidR="00CA20B6" w:rsidRPr="007E1E56" w:rsidRDefault="00CA20B6">
      <w:pPr>
        <w:widowControl w:val="0"/>
        <w:pBdr>
          <w:bottom w:val="single" w:sz="4" w:space="3" w:color="000000"/>
        </w:pBdr>
        <w:tabs>
          <w:tab w:val="right" w:leader="dot" w:pos="9639"/>
        </w:tabs>
        <w:jc w:val="both"/>
        <w:rPr>
          <w:rFonts w:ascii="Arial" w:hAnsi="Arial" w:cs="Arial"/>
          <w:bCs/>
          <w:sz w:val="20"/>
          <w:szCs w:val="20"/>
        </w:rPr>
      </w:pPr>
    </w:p>
    <w:p w:rsidR="00CA20B6" w:rsidRPr="00900CA0" w:rsidRDefault="00377E1E">
      <w:pPr>
        <w:pStyle w:val="Heading2"/>
        <w:keepNext w:val="0"/>
        <w:widowControl w:val="0"/>
        <w:tabs>
          <w:tab w:val="right" w:leader="dot" w:pos="9639"/>
        </w:tabs>
        <w:spacing w:before="40" w:after="0" w:line="360" w:lineRule="auto"/>
        <w:rPr>
          <w:b w:val="0"/>
          <w:sz w:val="20"/>
          <w:szCs w:val="20"/>
        </w:rPr>
      </w:pPr>
      <w:r w:rsidRPr="00900CA0">
        <w:rPr>
          <w:sz w:val="20"/>
          <w:szCs w:val="20"/>
        </w:rPr>
        <w:t>BEGLAUBIGUNG DER UNTERSCH</w:t>
      </w:r>
      <w:r w:rsidR="00D766F6" w:rsidRPr="00900CA0">
        <w:rPr>
          <w:sz w:val="20"/>
          <w:szCs w:val="20"/>
        </w:rPr>
        <w:t>R</w:t>
      </w:r>
      <w:r w:rsidRPr="00900CA0">
        <w:rPr>
          <w:sz w:val="20"/>
          <w:szCs w:val="20"/>
        </w:rPr>
        <w:t>IFT</w:t>
      </w:r>
    </w:p>
    <w:p w:rsidR="00531F24" w:rsidRDefault="00377E1E" w:rsidP="00531F24">
      <w:pPr>
        <w:widowControl w:val="0"/>
        <w:tabs>
          <w:tab w:val="right" w:leader="dot" w:pos="9639"/>
        </w:tabs>
        <w:spacing w:line="360" w:lineRule="auto"/>
        <w:jc w:val="both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Im Sinne des Art. 21 des DPR vom 28. Dezember 2000, Nr. 445 bestätige ich, dass die in meiner Gegenwart geleistete Unterschrift der erklärenden Person, deren Identität anhand </w:t>
      </w:r>
      <w:r w:rsidR="007E1E56">
        <w:rPr>
          <w:rFonts w:ascii="Arial" w:hAnsi="Arial"/>
          <w:i/>
          <w:sz w:val="19"/>
        </w:rPr>
        <w:t xml:space="preserve">__________________________ </w:t>
      </w:r>
      <w:r>
        <w:rPr>
          <w:rFonts w:ascii="Arial" w:hAnsi="Arial"/>
          <w:i/>
          <w:sz w:val="19"/>
        </w:rPr>
        <w:t xml:space="preserve">festgestellt wurde, echt und authentisch ist. </w:t>
      </w:r>
    </w:p>
    <w:p w:rsidR="007E1E56" w:rsidRPr="00900CA0" w:rsidRDefault="007E1E56" w:rsidP="007E1E56">
      <w:pPr>
        <w:widowControl w:val="0"/>
        <w:tabs>
          <w:tab w:val="right" w:leader="dot" w:pos="9639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00CA0">
        <w:rPr>
          <w:rFonts w:ascii="Arial" w:hAnsi="Arial" w:cs="Arial"/>
          <w:iCs/>
          <w:sz w:val="20"/>
          <w:szCs w:val="20"/>
        </w:rPr>
        <w:t xml:space="preserve">________________, </w:t>
      </w:r>
      <w:r w:rsidRPr="00900CA0">
        <w:rPr>
          <w:rFonts w:ascii="Arial" w:hAnsi="Arial"/>
          <w:sz w:val="20"/>
          <w:szCs w:val="20"/>
        </w:rPr>
        <w:t>den</w:t>
      </w:r>
      <w:r w:rsidRPr="00900CA0">
        <w:rPr>
          <w:rFonts w:ascii="Arial" w:hAnsi="Arial" w:cs="Arial"/>
          <w:iCs/>
          <w:sz w:val="20"/>
          <w:szCs w:val="20"/>
        </w:rPr>
        <w:t xml:space="preserve"> _______________</w:t>
      </w:r>
    </w:p>
    <w:p w:rsidR="007E1E56" w:rsidRPr="00C7558C" w:rsidRDefault="007E1E56" w:rsidP="00F640D2">
      <w:pPr>
        <w:widowControl w:val="0"/>
        <w:tabs>
          <w:tab w:val="right" w:leader="dot" w:pos="9639"/>
        </w:tabs>
        <w:spacing w:before="240"/>
        <w:ind w:left="5670"/>
        <w:jc w:val="center"/>
        <w:rPr>
          <w:rFonts w:ascii="Arial" w:hAnsi="Arial" w:cs="Arial"/>
          <w:bCs/>
          <w:sz w:val="19"/>
          <w:szCs w:val="19"/>
        </w:rPr>
      </w:pPr>
      <w:r w:rsidRPr="00C7558C">
        <w:rPr>
          <w:rFonts w:ascii="Arial" w:hAnsi="Arial" w:cs="Arial"/>
          <w:bCs/>
          <w:sz w:val="19"/>
          <w:szCs w:val="19"/>
        </w:rPr>
        <w:t>___________________</w:t>
      </w:r>
      <w:r w:rsidR="00F640D2">
        <w:rPr>
          <w:rFonts w:ascii="Arial" w:hAnsi="Arial" w:cs="Arial"/>
          <w:bCs/>
          <w:sz w:val="19"/>
          <w:szCs w:val="19"/>
        </w:rPr>
        <w:t>_</w:t>
      </w:r>
      <w:r w:rsidRPr="00C7558C">
        <w:rPr>
          <w:rFonts w:ascii="Arial" w:hAnsi="Arial" w:cs="Arial"/>
          <w:bCs/>
          <w:sz w:val="19"/>
          <w:szCs w:val="19"/>
        </w:rPr>
        <w:t>______</w:t>
      </w:r>
      <w:r>
        <w:rPr>
          <w:rFonts w:ascii="Arial" w:hAnsi="Arial" w:cs="Arial"/>
          <w:bCs/>
          <w:sz w:val="19"/>
          <w:szCs w:val="19"/>
        </w:rPr>
        <w:t>___</w:t>
      </w:r>
      <w:r w:rsidRPr="00C7558C">
        <w:rPr>
          <w:rFonts w:ascii="Arial" w:hAnsi="Arial" w:cs="Arial"/>
          <w:bCs/>
          <w:sz w:val="19"/>
          <w:szCs w:val="19"/>
        </w:rPr>
        <w:t>______</w:t>
      </w:r>
    </w:p>
    <w:p w:rsidR="00CA20B6" w:rsidRDefault="00377E1E" w:rsidP="00F640D2">
      <w:pPr>
        <w:widowControl w:val="0"/>
        <w:ind w:left="5823" w:right="147"/>
        <w:jc w:val="center"/>
        <w:rPr>
          <w:rFonts w:ascii="Arial" w:hAnsi="Arial" w:cs="Arial"/>
          <w:sz w:val="14"/>
          <w:szCs w:val="17"/>
        </w:rPr>
      </w:pPr>
      <w:r>
        <w:rPr>
          <w:rFonts w:ascii="Arial" w:hAnsi="Arial"/>
          <w:sz w:val="14"/>
        </w:rPr>
        <w:t xml:space="preserve">Unterschrift (vollständiger Vor- und Zuname) und </w:t>
      </w:r>
      <w:r w:rsidR="00AC2385" w:rsidRPr="00AC2385">
        <w:rPr>
          <w:rFonts w:ascii="Arial" w:hAnsi="Arial"/>
          <w:sz w:val="14"/>
        </w:rPr>
        <w:t>Funktion</w:t>
      </w:r>
      <w:r>
        <w:rPr>
          <w:rFonts w:ascii="Arial" w:hAnsi="Arial"/>
          <w:sz w:val="14"/>
        </w:rPr>
        <w:t xml:space="preserve"> der Amtsperson, die die Beglaubigung vornimmt</w:t>
      </w:r>
    </w:p>
    <w:sectPr w:rsidR="00CA20B6" w:rsidSect="00F640D2">
      <w:type w:val="continuous"/>
      <w:pgSz w:w="11906" w:h="16838"/>
      <w:pgMar w:top="567" w:right="1134" w:bottom="567" w:left="1134" w:header="720" w:footer="0" w:gutter="0"/>
      <w:cols w:sep="1" w:space="362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60" w:rsidRDefault="00622060" w:rsidP="00CA20B6">
      <w:r>
        <w:separator/>
      </w:r>
    </w:p>
  </w:endnote>
  <w:endnote w:type="continuationSeparator" w:id="0">
    <w:p w:rsidR="00622060" w:rsidRDefault="00622060" w:rsidP="00CA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60" w:rsidRDefault="00622060">
      <w:pPr>
        <w:rPr>
          <w:sz w:val="12"/>
        </w:rPr>
      </w:pPr>
      <w:r>
        <w:separator/>
      </w:r>
    </w:p>
  </w:footnote>
  <w:footnote w:type="continuationSeparator" w:id="0">
    <w:p w:rsidR="00622060" w:rsidRDefault="00622060">
      <w:pPr>
        <w:rPr>
          <w:sz w:val="12"/>
        </w:rPr>
      </w:pPr>
      <w:r>
        <w:continuationSeparator/>
      </w:r>
    </w:p>
  </w:footnote>
  <w:footnote w:id="1">
    <w:p w:rsidR="00531F24" w:rsidRPr="00531F24" w:rsidRDefault="00531F24" w:rsidP="007E1E56">
      <w:pPr>
        <w:pStyle w:val="FootnoteText"/>
        <w:ind w:left="142" w:hanging="142"/>
        <w:jc w:val="both"/>
        <w:rPr>
          <w:rFonts w:ascii="Arial" w:hAnsi="Arial" w:cs="Arial"/>
          <w:sz w:val="14"/>
          <w:szCs w:val="14"/>
        </w:rPr>
      </w:pPr>
      <w:r w:rsidRPr="007E1E56">
        <w:rPr>
          <w:rStyle w:val="Caratterinotaapidipagina"/>
          <w:rFonts w:ascii="Arial" w:hAnsi="Arial" w:cs="Arial"/>
          <w:sz w:val="16"/>
          <w:szCs w:val="16"/>
          <w:vertAlign w:val="superscript"/>
        </w:rPr>
        <w:footnoteRef/>
      </w:r>
      <w:r w:rsidRPr="007E1E5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E1E56">
        <w:rPr>
          <w:rFonts w:ascii="Arial" w:hAnsi="Arial" w:cs="Arial"/>
          <w:sz w:val="14"/>
          <w:szCs w:val="14"/>
        </w:rPr>
        <w:tab/>
      </w:r>
      <w:r w:rsidRPr="007E1E56">
        <w:rPr>
          <w:rFonts w:ascii="Arial" w:hAnsi="Arial" w:cs="Arial"/>
          <w:sz w:val="14"/>
          <w:szCs w:val="14"/>
        </w:rPr>
        <w:t xml:space="preserve">Die Bescheinigung laut Art. 5 Abs. 1 Buchst. b) des </w:t>
      </w:r>
      <w:proofErr w:type="spellStart"/>
      <w:r w:rsidRPr="007E1E56">
        <w:rPr>
          <w:rFonts w:ascii="Arial" w:hAnsi="Arial" w:cs="Arial"/>
          <w:sz w:val="14"/>
          <w:szCs w:val="14"/>
        </w:rPr>
        <w:t>GvD</w:t>
      </w:r>
      <w:proofErr w:type="spellEnd"/>
      <w:r w:rsidRPr="007E1E56">
        <w:rPr>
          <w:rFonts w:ascii="Arial" w:hAnsi="Arial" w:cs="Arial"/>
          <w:sz w:val="14"/>
          <w:szCs w:val="14"/>
        </w:rPr>
        <w:t xml:space="preserve"> Nr. 197/1996 kann von der Bezirkswahlkommission nur dann verlangt werden, wenn eine Überprüfung des Inhalts der Eigenerklärung aus begründeten Erfordernissen notwendig erscheint (II. </w:t>
      </w:r>
      <w:proofErr w:type="spellStart"/>
      <w:r w:rsidRPr="007E1E56">
        <w:rPr>
          <w:rFonts w:ascii="Arial" w:hAnsi="Arial" w:cs="Arial"/>
          <w:sz w:val="14"/>
          <w:szCs w:val="14"/>
          <w:lang w:val="it-IT"/>
        </w:rPr>
        <w:t>Sektion</w:t>
      </w:r>
      <w:proofErr w:type="spellEnd"/>
      <w:r w:rsidRPr="007E1E56">
        <w:rPr>
          <w:rFonts w:ascii="Arial" w:hAnsi="Arial" w:cs="Arial"/>
          <w:sz w:val="14"/>
          <w:szCs w:val="14"/>
          <w:lang w:val="it-IT"/>
        </w:rPr>
        <w:t xml:space="preserve"> </w:t>
      </w:r>
      <w:proofErr w:type="spellStart"/>
      <w:r w:rsidRPr="007E1E56">
        <w:rPr>
          <w:rFonts w:ascii="Arial" w:hAnsi="Arial" w:cs="Arial"/>
          <w:sz w:val="14"/>
          <w:szCs w:val="14"/>
          <w:lang w:val="it-IT"/>
        </w:rPr>
        <w:t>des</w:t>
      </w:r>
      <w:proofErr w:type="spellEnd"/>
      <w:r w:rsidRPr="007E1E56">
        <w:rPr>
          <w:rFonts w:ascii="Arial" w:hAnsi="Arial" w:cs="Arial"/>
          <w:sz w:val="14"/>
          <w:szCs w:val="14"/>
          <w:lang w:val="it-IT"/>
        </w:rPr>
        <w:t xml:space="preserve"> </w:t>
      </w:r>
      <w:proofErr w:type="spellStart"/>
      <w:r w:rsidRPr="007E1E56">
        <w:rPr>
          <w:rFonts w:ascii="Arial" w:hAnsi="Arial" w:cs="Arial"/>
          <w:sz w:val="14"/>
          <w:szCs w:val="14"/>
          <w:lang w:val="it-IT"/>
        </w:rPr>
        <w:t>Staatsrats</w:t>
      </w:r>
      <w:proofErr w:type="spellEnd"/>
      <w:r w:rsidRPr="007E1E56">
        <w:rPr>
          <w:rFonts w:ascii="Arial" w:hAnsi="Arial" w:cs="Arial"/>
          <w:sz w:val="14"/>
          <w:szCs w:val="14"/>
          <w:lang w:val="it-IT"/>
        </w:rPr>
        <w:t xml:space="preserve">, </w:t>
      </w:r>
      <w:proofErr w:type="spellStart"/>
      <w:r w:rsidRPr="007E1E56">
        <w:rPr>
          <w:rFonts w:ascii="Arial" w:hAnsi="Arial" w:cs="Arial"/>
          <w:sz w:val="14"/>
          <w:szCs w:val="14"/>
          <w:lang w:val="it-IT"/>
        </w:rPr>
        <w:t>Urteil</w:t>
      </w:r>
      <w:proofErr w:type="spellEnd"/>
      <w:r w:rsidRPr="007E1E56">
        <w:rPr>
          <w:rFonts w:ascii="Arial" w:hAnsi="Arial" w:cs="Arial"/>
          <w:sz w:val="14"/>
          <w:szCs w:val="14"/>
          <w:lang w:val="it-IT"/>
        </w:rPr>
        <w:t xml:space="preserve"> </w:t>
      </w:r>
      <w:proofErr w:type="spellStart"/>
      <w:r w:rsidRPr="007E1E56">
        <w:rPr>
          <w:rFonts w:ascii="Arial" w:hAnsi="Arial" w:cs="Arial"/>
          <w:sz w:val="14"/>
          <w:szCs w:val="14"/>
          <w:lang w:val="it-IT"/>
        </w:rPr>
        <w:t>vom</w:t>
      </w:r>
      <w:proofErr w:type="spellEnd"/>
      <w:r w:rsidRPr="007E1E56">
        <w:rPr>
          <w:rFonts w:ascii="Arial" w:hAnsi="Arial" w:cs="Arial"/>
          <w:sz w:val="14"/>
          <w:szCs w:val="14"/>
          <w:lang w:val="it-IT"/>
        </w:rPr>
        <w:t xml:space="preserve"> 15. September 2021, Nr. 6311 und Urteil vom 17. September 2021, Nr. 6357 sowie ministerielle Anweisungen</w:t>
      </w:r>
      <w:r w:rsidRPr="00531F24">
        <w:rPr>
          <w:rFonts w:ascii="Arial" w:hAnsi="Arial" w:cs="Arial"/>
          <w:sz w:val="14"/>
          <w:szCs w:val="14"/>
        </w:rPr>
        <w:t>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9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A20B6"/>
    <w:rsid w:val="00006C40"/>
    <w:rsid w:val="00064CFF"/>
    <w:rsid w:val="000A08AF"/>
    <w:rsid w:val="000D06CC"/>
    <w:rsid w:val="001416D3"/>
    <w:rsid w:val="002A4110"/>
    <w:rsid w:val="00311BC7"/>
    <w:rsid w:val="00320875"/>
    <w:rsid w:val="00377E1E"/>
    <w:rsid w:val="00435951"/>
    <w:rsid w:val="004C574C"/>
    <w:rsid w:val="0052472F"/>
    <w:rsid w:val="00531F24"/>
    <w:rsid w:val="006131CC"/>
    <w:rsid w:val="00622060"/>
    <w:rsid w:val="00625EB3"/>
    <w:rsid w:val="006E4FB2"/>
    <w:rsid w:val="00730DE3"/>
    <w:rsid w:val="00742954"/>
    <w:rsid w:val="00742B4F"/>
    <w:rsid w:val="007E1E56"/>
    <w:rsid w:val="008E06DA"/>
    <w:rsid w:val="00900CA0"/>
    <w:rsid w:val="009A1CA4"/>
    <w:rsid w:val="009C33FB"/>
    <w:rsid w:val="00AC2385"/>
    <w:rsid w:val="00AD4220"/>
    <w:rsid w:val="00C17929"/>
    <w:rsid w:val="00CA20B6"/>
    <w:rsid w:val="00CC23A7"/>
    <w:rsid w:val="00D26B50"/>
    <w:rsid w:val="00D748C7"/>
    <w:rsid w:val="00D766F6"/>
    <w:rsid w:val="00E23944"/>
    <w:rsid w:val="00E9263E"/>
    <w:rsid w:val="00EB60AE"/>
    <w:rsid w:val="00F46368"/>
    <w:rsid w:val="00F640D2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B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823BBA"/>
    <w:pPr>
      <w:keepNext/>
      <w:tabs>
        <w:tab w:val="left" w:pos="6935"/>
      </w:tabs>
      <w:spacing w:after="90"/>
      <w:ind w:left="5940"/>
      <w:outlineLvl w:val="0"/>
    </w:pPr>
    <w:rPr>
      <w:rFonts w:ascii="Arial" w:hAnsi="Arial" w:cs="Arial"/>
      <w:b/>
      <w:bCs/>
      <w:sz w:val="21"/>
      <w:szCs w:val="21"/>
    </w:rPr>
  </w:style>
  <w:style w:type="paragraph" w:customStyle="1" w:styleId="Heading2">
    <w:name w:val="Heading 2"/>
    <w:basedOn w:val="Normale"/>
    <w:next w:val="Normale"/>
    <w:qFormat/>
    <w:rsid w:val="00823BBA"/>
    <w:pPr>
      <w:keepNext/>
      <w:spacing w:after="196"/>
      <w:jc w:val="center"/>
      <w:outlineLvl w:val="1"/>
    </w:pPr>
    <w:rPr>
      <w:rFonts w:ascii="Arial" w:hAnsi="Arial" w:cs="Arial"/>
      <w:b/>
      <w:bCs/>
      <w:sz w:val="21"/>
      <w:szCs w:val="21"/>
    </w:rPr>
  </w:style>
  <w:style w:type="character" w:styleId="Numeropagina">
    <w:name w:val="page number"/>
    <w:basedOn w:val="Carpredefinitoparagrafo"/>
    <w:semiHidden/>
    <w:qFormat/>
    <w:rsid w:val="00823BBA"/>
  </w:style>
  <w:style w:type="character" w:customStyle="1" w:styleId="PreformattatoHTMLCarattere">
    <w:name w:val="Preformattato HTML Carattere"/>
    <w:qFormat/>
    <w:rsid w:val="00823BBA"/>
    <w:rPr>
      <w:rFonts w:ascii="Courier New" w:hAnsi="Courier New" w:cs="Courier New"/>
    </w:rPr>
  </w:style>
  <w:style w:type="character" w:customStyle="1" w:styleId="PidipaginaCarattere">
    <w:name w:val="Piè di pagina Carattere"/>
    <w:link w:val="Footer"/>
    <w:qFormat/>
    <w:rsid w:val="00AA0416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qFormat/>
    <w:rsid w:val="00295A65"/>
  </w:style>
  <w:style w:type="character" w:customStyle="1" w:styleId="Richiamoallanotaapidipagina">
    <w:name w:val="Richiamo alla nota a piè di pagina"/>
    <w:rsid w:val="00CA20B6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95A65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F4350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  <w:rsid w:val="00CA20B6"/>
  </w:style>
  <w:style w:type="character" w:customStyle="1" w:styleId="Richiamoallanotadichiusura">
    <w:name w:val="Richiamo alla nota di chiusura"/>
    <w:rsid w:val="00CA20B6"/>
    <w:rPr>
      <w:vertAlign w:val="superscript"/>
    </w:rPr>
  </w:style>
  <w:style w:type="character" w:customStyle="1" w:styleId="Caratterinotadichiusura">
    <w:name w:val="Caratteri nota di chiusura"/>
    <w:qFormat/>
    <w:rsid w:val="00CA20B6"/>
  </w:style>
  <w:style w:type="paragraph" w:styleId="Titolo">
    <w:name w:val="Title"/>
    <w:basedOn w:val="Normale"/>
    <w:next w:val="Corpodeltesto"/>
    <w:qFormat/>
    <w:rsid w:val="00CA20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semiHidden/>
    <w:rsid w:val="00823BBA"/>
    <w:pPr>
      <w:jc w:val="center"/>
    </w:pPr>
    <w:rPr>
      <w:b/>
      <w:bCs/>
      <w:sz w:val="34"/>
      <w:szCs w:val="34"/>
    </w:rPr>
  </w:style>
  <w:style w:type="paragraph" w:styleId="Elenco">
    <w:name w:val="List"/>
    <w:basedOn w:val="Corpodeltesto"/>
    <w:rsid w:val="00CA20B6"/>
    <w:rPr>
      <w:rFonts w:cs="Arial"/>
    </w:rPr>
  </w:style>
  <w:style w:type="paragraph" w:customStyle="1" w:styleId="Caption">
    <w:name w:val="Caption"/>
    <w:basedOn w:val="Normale"/>
    <w:qFormat/>
    <w:rsid w:val="00CA20B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A20B6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CA20B6"/>
  </w:style>
  <w:style w:type="paragraph" w:customStyle="1" w:styleId="Header">
    <w:name w:val="Header"/>
    <w:basedOn w:val="Normale"/>
    <w:semiHidden/>
    <w:rsid w:val="00823BB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rsid w:val="00823BBA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qFormat/>
    <w:rsid w:val="00823BBA"/>
    <w:pPr>
      <w:ind w:firstLine="147"/>
      <w:jc w:val="both"/>
    </w:pPr>
    <w:rPr>
      <w:rFonts w:ascii="Arial" w:hAnsi="Arial" w:cs="Arial"/>
      <w:i/>
      <w:iCs/>
      <w:sz w:val="12"/>
      <w:szCs w:val="13"/>
    </w:rPr>
  </w:style>
  <w:style w:type="paragraph" w:styleId="PreformattatoHTML">
    <w:name w:val="HTML Preformatted"/>
    <w:basedOn w:val="Normale"/>
    <w:semiHidden/>
    <w:qFormat/>
    <w:rsid w:val="00823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otnoteText">
    <w:name w:val="Footnote Text"/>
    <w:basedOn w:val="Normale"/>
    <w:link w:val="TestonotaapidipaginaCarattere"/>
    <w:uiPriority w:val="99"/>
    <w:unhideWhenUsed/>
    <w:rsid w:val="00295A6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F435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qFormat/>
    <w:rsid w:val="008E488A"/>
    <w:pPr>
      <w:spacing w:beforeAutospacing="1" w:afterAutospacing="1"/>
      <w:jc w:val="both"/>
    </w:pPr>
    <w:rPr>
      <w:b/>
      <w:bCs/>
      <w:color w:val="000000"/>
      <w:sz w:val="36"/>
      <w:szCs w:val="36"/>
    </w:rPr>
  </w:style>
  <w:style w:type="paragraph" w:styleId="NormaleWeb">
    <w:name w:val="Normal (Web)"/>
    <w:basedOn w:val="Normale"/>
    <w:uiPriority w:val="99"/>
    <w:unhideWhenUsed/>
    <w:qFormat/>
    <w:rsid w:val="008E488A"/>
    <w:pPr>
      <w:spacing w:beforeAutospacing="1" w:afterAutospacing="1"/>
      <w:jc w:val="both"/>
    </w:pPr>
    <w:rPr>
      <w:color w:val="000000"/>
    </w:rPr>
  </w:style>
  <w:style w:type="paragraph" w:customStyle="1" w:styleId="Contenutocornice">
    <w:name w:val="Contenuto cornice"/>
    <w:basedOn w:val="Normale"/>
    <w:qFormat/>
    <w:rsid w:val="00CA20B6"/>
  </w:style>
  <w:style w:type="paragraph" w:styleId="Intestazione">
    <w:name w:val="header"/>
    <w:basedOn w:val="Normale"/>
    <w:link w:val="IntestazioneCarattere"/>
    <w:uiPriority w:val="99"/>
    <w:semiHidden/>
    <w:unhideWhenUsed/>
    <w:rsid w:val="0074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2954"/>
    <w:rPr>
      <w:sz w:val="24"/>
      <w:szCs w:val="24"/>
    </w:rPr>
  </w:style>
  <w:style w:type="paragraph" w:styleId="Pidipagina">
    <w:name w:val="footer"/>
    <w:basedOn w:val="Normale"/>
    <w:link w:val="PidipaginaCarattere1"/>
    <w:semiHidden/>
    <w:unhideWhenUsed/>
    <w:rsid w:val="0074295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7429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5573-40F8-4F8A-95A8-1A53EF1E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CANDIDATURA</vt:lpstr>
    </vt:vector>
  </TitlesOfParts>
  <Company>HP Inc.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CANDIDATURA</dc:title>
  <dc:creator>Grafiche E.Gaspari S.r.l.</dc:creator>
  <cp:lastModifiedBy>BARONI Emanuela</cp:lastModifiedBy>
  <cp:revision>2</cp:revision>
  <cp:lastPrinted>2025-01-27T10:19:00Z</cp:lastPrinted>
  <dcterms:created xsi:type="dcterms:W3CDTF">2025-09-09T13:29:00Z</dcterms:created>
  <dcterms:modified xsi:type="dcterms:W3CDTF">2025-09-09T13:29:00Z</dcterms:modified>
  <dc:language>it-IT</dc:language>
</cp:coreProperties>
</file>